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55582977"/>
        <w:docPartObj>
          <w:docPartGallery w:val="Cover Pages"/>
          <w:docPartUnique/>
        </w:docPartObj>
      </w:sdtPr>
      <w:sdtContent>
        <w:p w14:paraId="2B930CF0" w14:textId="6A5B445D" w:rsidR="00EC6BD6" w:rsidRDefault="00EC6BD6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76"/>
          </w:tblGrid>
          <w:tr w:rsidR="00EC6BD6" w14:paraId="7123C51F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Company"/>
                <w:id w:val="13406915"/>
                <w:placeholder>
                  <w:docPart w:val="4465F2F19DC6422095D3E04869EFDD1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364126D" w14:textId="1DB2C6AB" w:rsidR="00EC6BD6" w:rsidRDefault="00EC6BD6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Humane Educators of Texas</w:t>
                    </w:r>
                    <w:r w:rsidR="00622677">
                      <w:rPr>
                        <w:color w:val="2F5496" w:themeColor="accent1" w:themeShade="BF"/>
                        <w:sz w:val="24"/>
                        <w:szCs w:val="24"/>
                      </w:rPr>
                      <w:t>, LLC</w:t>
                    </w:r>
                  </w:p>
                </w:tc>
              </w:sdtContent>
            </w:sdt>
          </w:tr>
          <w:tr w:rsidR="00EC6BD6" w14:paraId="48415CE8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3B41A49E4B4C406BA613F211D0E25B9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044E3B30" w14:textId="7EFDFDD5" w:rsidR="00EC6BD6" w:rsidRDefault="00EC6BD6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Basic ACO Training Study Guide</w:t>
                    </w:r>
                  </w:p>
                </w:sdtContent>
              </w:sdt>
            </w:tc>
          </w:tr>
          <w:tr w:rsidR="00EC6BD6" w14:paraId="2AAAD47B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Subtitle"/>
                <w:id w:val="13406923"/>
                <w:placeholder>
                  <w:docPart w:val="6DFB185E2322468A91870ABCC7F3AEB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E95FA2A" w14:textId="0A012871" w:rsidR="00EC6BD6" w:rsidRDefault="00EC6BD6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Tabitha Blewett, Instructor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220"/>
          </w:tblGrid>
          <w:tr w:rsidR="00EC6BD6" w14:paraId="10B14C82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E71D97D" w14:textId="77777777" w:rsidR="00EC6BD6" w:rsidRDefault="00EC6BD6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14:paraId="5D4CA665" w14:textId="0217E93C" w:rsidR="00EC6BD6" w:rsidRDefault="00EC6BD6">
          <w:r>
            <w:br w:type="page"/>
          </w:r>
        </w:p>
      </w:sdtContent>
    </w:sdt>
    <w:p w14:paraId="09C2D8C6" w14:textId="2F398E81" w:rsidR="00EC6BD6" w:rsidRDefault="00420F33" w:rsidP="00420F33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>Define vector. ______________</w:t>
      </w:r>
      <w:r w:rsidR="00EC6BD6">
        <w:t>____________________________________________________</w:t>
      </w:r>
    </w:p>
    <w:p w14:paraId="64B43C15" w14:textId="00FB99B0" w:rsidR="00EC6BD6" w:rsidRDefault="00EC6BD6" w:rsidP="0029101E">
      <w:pPr>
        <w:pStyle w:val="ListParagraph"/>
        <w:numPr>
          <w:ilvl w:val="0"/>
          <w:numId w:val="4"/>
        </w:numPr>
        <w:spacing w:line="480" w:lineRule="auto"/>
      </w:pPr>
      <w:r>
        <w:t xml:space="preserve">How many coat colors does a bicolor dog or cat have? </w:t>
      </w:r>
      <w:r w:rsidR="0029101E">
        <w:t>_</w:t>
      </w:r>
      <w:r>
        <w:t>_________________________________</w:t>
      </w:r>
    </w:p>
    <w:p w14:paraId="33583DB5" w14:textId="70B818D2" w:rsidR="00EC6BD6" w:rsidRDefault="00EC6BD6" w:rsidP="0029101E">
      <w:pPr>
        <w:pStyle w:val="ListParagraph"/>
        <w:numPr>
          <w:ilvl w:val="0"/>
          <w:numId w:val="4"/>
        </w:numPr>
        <w:spacing w:line="480" w:lineRule="auto"/>
      </w:pPr>
      <w:r>
        <w:t>When lifting an animal, bend your back and keep your knees straight.</w:t>
      </w:r>
      <w:r>
        <w:tab/>
        <w:t>TRUE / FALSE</w:t>
      </w:r>
    </w:p>
    <w:p w14:paraId="021A5EBB" w14:textId="5DA0E6D4" w:rsidR="00EC6BD6" w:rsidRDefault="00EC6BD6" w:rsidP="0029101E">
      <w:pPr>
        <w:pStyle w:val="ListParagraph"/>
        <w:numPr>
          <w:ilvl w:val="0"/>
          <w:numId w:val="4"/>
        </w:numPr>
        <w:spacing w:line="480" w:lineRule="auto"/>
      </w:pPr>
      <w:r>
        <w:t>Animal diseases, such as rabies, that can be spread to people are called ________________ diseases.</w:t>
      </w:r>
    </w:p>
    <w:p w14:paraId="451B2E3F" w14:textId="67F3AF83" w:rsidR="00EC6BD6" w:rsidRDefault="00EC6BD6" w:rsidP="0029101E">
      <w:pPr>
        <w:pStyle w:val="ListParagraph"/>
        <w:numPr>
          <w:ilvl w:val="0"/>
          <w:numId w:val="4"/>
        </w:numPr>
        <w:spacing w:line="480" w:lineRule="auto"/>
      </w:pPr>
      <w:r>
        <w:t xml:space="preserve">Rodents are considered low-risk animals for rabies transmission. </w:t>
      </w:r>
      <w:r w:rsidR="005C052E">
        <w:t xml:space="preserve">      </w:t>
      </w:r>
      <w:r>
        <w:t>TRUE / FALSE</w:t>
      </w:r>
    </w:p>
    <w:p w14:paraId="2DDA53C3" w14:textId="7603BFEA" w:rsidR="00EC6BD6" w:rsidRDefault="00420F33" w:rsidP="0029101E">
      <w:pPr>
        <w:pStyle w:val="ListParagraph"/>
        <w:numPr>
          <w:ilvl w:val="0"/>
          <w:numId w:val="4"/>
        </w:numPr>
        <w:spacing w:line="480" w:lineRule="auto"/>
      </w:pPr>
      <w:r>
        <w:t>What is the legal term for an order to appear before the court? __________________________</w:t>
      </w:r>
    </w:p>
    <w:p w14:paraId="0B407F93" w14:textId="497B0037" w:rsidR="00EC6BD6" w:rsidRDefault="00EC6BD6" w:rsidP="0029101E">
      <w:pPr>
        <w:pStyle w:val="ListParagraph"/>
        <w:numPr>
          <w:ilvl w:val="0"/>
          <w:numId w:val="4"/>
        </w:numPr>
        <w:spacing w:line="480" w:lineRule="auto"/>
      </w:pPr>
      <w:r>
        <w:t>A report prepared on an animal bite to a person would be a type of a(n) ________________ report.</w:t>
      </w:r>
    </w:p>
    <w:p w14:paraId="3A91DBAC" w14:textId="2D1522EF" w:rsidR="00EC6BD6" w:rsidRDefault="00EC6BD6" w:rsidP="0029101E">
      <w:pPr>
        <w:pStyle w:val="ListParagraph"/>
        <w:numPr>
          <w:ilvl w:val="0"/>
          <w:numId w:val="4"/>
        </w:numPr>
        <w:spacing w:line="480" w:lineRule="auto"/>
      </w:pPr>
      <w:r>
        <w:t xml:space="preserve">List the five wildlife reservoir species considered </w:t>
      </w:r>
      <w:r w:rsidRPr="0029101E">
        <w:rPr>
          <w:b/>
          <w:bCs/>
        </w:rPr>
        <w:t>high risk</w:t>
      </w:r>
      <w:r>
        <w:t xml:space="preserve"> for rabies transmission.</w:t>
      </w:r>
    </w:p>
    <w:p w14:paraId="4E06114F" w14:textId="75B772D5" w:rsidR="00EC6BD6" w:rsidRDefault="00EC6BD6" w:rsidP="0029101E">
      <w:pPr>
        <w:pStyle w:val="ListParagraph"/>
        <w:numPr>
          <w:ilvl w:val="1"/>
          <w:numId w:val="7"/>
        </w:numPr>
        <w:spacing w:line="480" w:lineRule="auto"/>
      </w:pPr>
      <w:r>
        <w:t>________________________________</w:t>
      </w:r>
    </w:p>
    <w:p w14:paraId="19BD476C" w14:textId="2E567ACD" w:rsidR="00EC6BD6" w:rsidRDefault="00EC6BD6" w:rsidP="0029101E">
      <w:pPr>
        <w:pStyle w:val="ListParagraph"/>
        <w:numPr>
          <w:ilvl w:val="1"/>
          <w:numId w:val="7"/>
        </w:numPr>
        <w:spacing w:line="480" w:lineRule="auto"/>
      </w:pPr>
      <w:r>
        <w:t>________________________________</w:t>
      </w:r>
    </w:p>
    <w:p w14:paraId="46B1DDF1" w14:textId="538D2D21" w:rsidR="00EC6BD6" w:rsidRDefault="00EC6BD6" w:rsidP="0029101E">
      <w:pPr>
        <w:pStyle w:val="ListParagraph"/>
        <w:numPr>
          <w:ilvl w:val="1"/>
          <w:numId w:val="7"/>
        </w:numPr>
        <w:spacing w:line="480" w:lineRule="auto"/>
      </w:pPr>
      <w:r>
        <w:t>________________________________</w:t>
      </w:r>
    </w:p>
    <w:p w14:paraId="6A091CA8" w14:textId="3AB9DA78" w:rsidR="00EC6BD6" w:rsidRDefault="00EC6BD6" w:rsidP="0029101E">
      <w:pPr>
        <w:pStyle w:val="ListParagraph"/>
        <w:numPr>
          <w:ilvl w:val="1"/>
          <w:numId w:val="7"/>
        </w:numPr>
        <w:spacing w:line="480" w:lineRule="auto"/>
      </w:pPr>
      <w:r>
        <w:t>________________________________</w:t>
      </w:r>
    </w:p>
    <w:p w14:paraId="06FEF860" w14:textId="36EF4331" w:rsidR="00EC6BD6" w:rsidRDefault="00EC6BD6" w:rsidP="0029101E">
      <w:pPr>
        <w:pStyle w:val="ListParagraph"/>
        <w:numPr>
          <w:ilvl w:val="1"/>
          <w:numId w:val="7"/>
        </w:numPr>
        <w:spacing w:line="480" w:lineRule="auto"/>
      </w:pPr>
      <w:r>
        <w:t>________________________________</w:t>
      </w:r>
    </w:p>
    <w:p w14:paraId="13F18C04" w14:textId="38E40FC3" w:rsidR="00EC6BD6" w:rsidRDefault="00EC6BD6" w:rsidP="0029101E">
      <w:pPr>
        <w:pStyle w:val="ListParagraph"/>
        <w:numPr>
          <w:ilvl w:val="0"/>
          <w:numId w:val="4"/>
        </w:numPr>
        <w:spacing w:line="480" w:lineRule="auto"/>
      </w:pPr>
      <w:r>
        <w:t xml:space="preserve">Local ordinances may be less stringent than state laws.  </w:t>
      </w:r>
      <w:r>
        <w:tab/>
        <w:t>TRUE / FALSE</w:t>
      </w:r>
    </w:p>
    <w:p w14:paraId="69E0B26A" w14:textId="6FFFB3DE" w:rsidR="0029101E" w:rsidRDefault="0029101E" w:rsidP="0029101E">
      <w:pPr>
        <w:pStyle w:val="ListParagraph"/>
        <w:numPr>
          <w:ilvl w:val="0"/>
          <w:numId w:val="4"/>
        </w:numPr>
        <w:spacing w:line="480" w:lineRule="auto"/>
      </w:pPr>
      <w:r>
        <w:t xml:space="preserve">If a domestic animal </w:t>
      </w:r>
      <w:r w:rsidRPr="0029101E">
        <w:rPr>
          <w:b/>
          <w:bCs/>
        </w:rPr>
        <w:t>not</w:t>
      </w:r>
      <w:r>
        <w:t xml:space="preserve"> currently vaccinated against rabies is exposed to a rabid animal, it must be euthanized or vaccinated and confined for __________ days.</w:t>
      </w:r>
    </w:p>
    <w:p w14:paraId="209A5EF1" w14:textId="36998EF1" w:rsidR="0029101E" w:rsidRDefault="00420F33" w:rsidP="0029101E">
      <w:pPr>
        <w:pStyle w:val="ListParagraph"/>
        <w:numPr>
          <w:ilvl w:val="0"/>
          <w:numId w:val="4"/>
        </w:numPr>
        <w:spacing w:line="480" w:lineRule="auto"/>
      </w:pPr>
      <w:r>
        <w:t xml:space="preserve">What are common symptoms of canine parvo virus and canine distemper? </w:t>
      </w:r>
      <w:proofErr w:type="gramStart"/>
      <w:r w:rsidR="0029101E">
        <w:t>_</w:t>
      </w:r>
      <w:proofErr w:type="gramEnd"/>
      <w:r w:rsidR="0029101E">
        <w:t>_______________</w:t>
      </w:r>
    </w:p>
    <w:p w14:paraId="0747CE0C" w14:textId="5E8EFDEA" w:rsidR="0029101E" w:rsidRDefault="0029101E" w:rsidP="0029101E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____________________________________________________________________________________________________________________________________________________________</w:t>
      </w:r>
    </w:p>
    <w:p w14:paraId="6B3E2E30" w14:textId="49681370" w:rsidR="0029101E" w:rsidRDefault="0029101E" w:rsidP="0029101E">
      <w:pPr>
        <w:pStyle w:val="ListParagraph"/>
        <w:numPr>
          <w:ilvl w:val="0"/>
          <w:numId w:val="4"/>
        </w:numPr>
        <w:spacing w:line="480" w:lineRule="auto"/>
      </w:pPr>
      <w:r>
        <w:t>If a domestic animal currently vaccinated against rabies is exposed to a rabid animal, it must be euthanized or vaccinated and confined for __________ days.</w:t>
      </w:r>
    </w:p>
    <w:p w14:paraId="29B36AE1" w14:textId="3B4F2E13" w:rsidR="0029101E" w:rsidRDefault="0029101E" w:rsidP="0029101E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>Rabies quarantine facilities must be inspected by the Texas Department of State Health Services.</w:t>
      </w:r>
      <w:r>
        <w:tab/>
        <w:t>TRUE / FALSE</w:t>
      </w:r>
    </w:p>
    <w:p w14:paraId="7E6576B8" w14:textId="18826C51" w:rsidR="0029101E" w:rsidRDefault="0029101E" w:rsidP="0029101E">
      <w:pPr>
        <w:pStyle w:val="ListParagraph"/>
        <w:numPr>
          <w:ilvl w:val="0"/>
          <w:numId w:val="4"/>
        </w:numPr>
        <w:spacing w:line="480" w:lineRule="auto"/>
      </w:pPr>
      <w:r>
        <w:t>What are the four requirements the owner of a dog declared dangerous must meet?</w:t>
      </w:r>
    </w:p>
    <w:p w14:paraId="5E820B68" w14:textId="3FE7FCC2" w:rsidR="0029101E" w:rsidRDefault="00CC4D1A" w:rsidP="00CC4D1A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41D87F95" w14:textId="56FF5EC4" w:rsidR="00CC4D1A" w:rsidRDefault="00CC4D1A" w:rsidP="00CC4D1A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1DE3578D" w14:textId="210EE62E" w:rsidR="00CC4D1A" w:rsidRDefault="00CC4D1A" w:rsidP="00CC4D1A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53A133F9" w14:textId="5B798D7A" w:rsidR="00CC4D1A" w:rsidRDefault="00CC4D1A" w:rsidP="00CC4D1A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61356187" w14:textId="354C9609" w:rsidR="00CC4D1A" w:rsidRDefault="00CC4D1A" w:rsidP="00CC4D1A">
      <w:pPr>
        <w:pStyle w:val="ListParagraph"/>
        <w:numPr>
          <w:ilvl w:val="0"/>
          <w:numId w:val="4"/>
        </w:numPr>
        <w:spacing w:line="480" w:lineRule="auto"/>
      </w:pPr>
      <w:r>
        <w:t xml:space="preserve">Rabies quarantine facilities must post a written standard operating procedure (SOP) for that facility. </w:t>
      </w:r>
      <w:r>
        <w:tab/>
      </w:r>
      <w:r>
        <w:tab/>
        <w:t>TRUE / FALSE</w:t>
      </w:r>
    </w:p>
    <w:p w14:paraId="2072F0F8" w14:textId="177A577B" w:rsidR="00132BB3" w:rsidRDefault="00132BB3" w:rsidP="00132BB3">
      <w:pPr>
        <w:pStyle w:val="ListParagraph"/>
        <w:numPr>
          <w:ilvl w:val="0"/>
          <w:numId w:val="4"/>
        </w:numPr>
        <w:spacing w:line="480" w:lineRule="auto"/>
      </w:pPr>
      <w:r>
        <w:t>Seizure of an animal by an animal control officer or peace officer is called __________________.</w:t>
      </w:r>
    </w:p>
    <w:p w14:paraId="24C23AD7" w14:textId="7A90A809" w:rsidR="00132BB3" w:rsidRDefault="00132BB3" w:rsidP="00132BB3">
      <w:pPr>
        <w:pStyle w:val="ListParagraph"/>
        <w:numPr>
          <w:ilvl w:val="0"/>
          <w:numId w:val="4"/>
        </w:numPr>
        <w:spacing w:line="480" w:lineRule="auto"/>
      </w:pPr>
      <w:r>
        <w:t>The rabies virus is shed in the _______________________ of an infected animal.</w:t>
      </w:r>
    </w:p>
    <w:p w14:paraId="1A8B6D8A" w14:textId="664E0557" w:rsidR="00132BB3" w:rsidRDefault="00132BB3" w:rsidP="00132BB3">
      <w:pPr>
        <w:pStyle w:val="ListParagraph"/>
        <w:numPr>
          <w:ilvl w:val="0"/>
          <w:numId w:val="4"/>
        </w:numPr>
        <w:spacing w:line="480" w:lineRule="auto"/>
      </w:pPr>
      <w:r>
        <w:t xml:space="preserve">Name </w:t>
      </w:r>
      <w:r w:rsidR="00420F33">
        <w:t>all</w:t>
      </w:r>
      <w:r>
        <w:t xml:space="preserve"> animals listed in TXHSC Chapter 822, Subchapter E, Dangerous Wild Animals.</w:t>
      </w:r>
    </w:p>
    <w:p w14:paraId="024C5DAA" w14:textId="77777777" w:rsidR="00420F33" w:rsidRDefault="00420F33" w:rsidP="00132BB3">
      <w:pPr>
        <w:pStyle w:val="ListParagraph"/>
        <w:numPr>
          <w:ilvl w:val="1"/>
          <w:numId w:val="4"/>
        </w:numPr>
        <w:spacing w:line="480" w:lineRule="auto"/>
        <w:sectPr w:rsidR="00420F33" w:rsidSect="00EC6BD6">
          <w:footerReference w:type="default" r:id="rId8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F888B3E" w14:textId="655911D2" w:rsidR="00132BB3" w:rsidRDefault="00132BB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250D95AF" w14:textId="186A1B8C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39AF87C0" w14:textId="16F98D89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7EB7822E" w14:textId="51A920B7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6058FEF8" w14:textId="125D8EAE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2A376861" w14:textId="68F5D648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3A2A69CA" w14:textId="50F4497C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46B3ED84" w14:textId="3A7C1A3A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4606F39E" w14:textId="633878D6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0880A7ED" w14:textId="06F6E5C4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48D93C8F" w14:textId="02BC0891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02A14B5E" w14:textId="1511F4AA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6CE3CFE2" w14:textId="3B82B441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2049F78F" w14:textId="090284DE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40AFFB2F" w14:textId="3984F3BF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3C87A82D" w14:textId="5F87BFB0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75D19C40" w14:textId="7E87D594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3C199004" w14:textId="39BD4D45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2E4A2470" w14:textId="2A1E7A00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6E3B2252" w14:textId="6720C5F6" w:rsidR="00420F33" w:rsidRDefault="00420F33" w:rsidP="00132BB3">
      <w:pPr>
        <w:pStyle w:val="ListParagraph"/>
        <w:numPr>
          <w:ilvl w:val="1"/>
          <w:numId w:val="4"/>
        </w:numPr>
        <w:spacing w:line="480" w:lineRule="auto"/>
      </w:pPr>
      <w:r>
        <w:t>__________</w:t>
      </w:r>
    </w:p>
    <w:p w14:paraId="46B1F52F" w14:textId="77777777" w:rsidR="00420F33" w:rsidRDefault="00420F33" w:rsidP="00132BB3">
      <w:pPr>
        <w:pStyle w:val="ListParagraph"/>
        <w:numPr>
          <w:ilvl w:val="0"/>
          <w:numId w:val="4"/>
        </w:numPr>
        <w:spacing w:line="480" w:lineRule="auto"/>
        <w:sectPr w:rsidR="00420F33" w:rsidSect="00420F33">
          <w:type w:val="continuous"/>
          <w:pgSz w:w="12240" w:h="15840"/>
          <w:pgMar w:top="1440" w:right="1440" w:bottom="1440" w:left="1440" w:header="720" w:footer="720" w:gutter="0"/>
          <w:pgNumType w:start="0"/>
          <w:cols w:num="3" w:space="720"/>
          <w:titlePg/>
          <w:docGrid w:linePitch="360"/>
        </w:sectPr>
      </w:pPr>
    </w:p>
    <w:p w14:paraId="02A7E8DC" w14:textId="77777777" w:rsidR="00420F33" w:rsidRDefault="00420F33" w:rsidP="00420F33">
      <w:pPr>
        <w:spacing w:line="480" w:lineRule="auto"/>
      </w:pPr>
    </w:p>
    <w:p w14:paraId="7BD4DB5B" w14:textId="6F574967" w:rsidR="00132BB3" w:rsidRDefault="00132BB3" w:rsidP="00132BB3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>Name at least 3 ways to prevent the spread of disease in a(n) kennel/animal shelter.</w:t>
      </w:r>
    </w:p>
    <w:p w14:paraId="1DF8BE64" w14:textId="0A81B4A7" w:rsidR="00132BB3" w:rsidRDefault="00132BB3" w:rsidP="00132BB3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</w:t>
      </w:r>
      <w:r w:rsidR="00244187">
        <w:t>____________________________</w:t>
      </w:r>
    </w:p>
    <w:p w14:paraId="2CFC2257" w14:textId="14EB68CE" w:rsidR="00244187" w:rsidRDefault="00244187" w:rsidP="00132BB3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</w:t>
      </w:r>
    </w:p>
    <w:p w14:paraId="262053B8" w14:textId="6373EB45" w:rsidR="00244187" w:rsidRDefault="00244187" w:rsidP="00132BB3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</w:t>
      </w:r>
    </w:p>
    <w:p w14:paraId="3175B176" w14:textId="64B24A2E" w:rsidR="00244187" w:rsidRDefault="00244187" w:rsidP="00244187">
      <w:pPr>
        <w:pStyle w:val="ListParagraph"/>
        <w:numPr>
          <w:ilvl w:val="0"/>
          <w:numId w:val="4"/>
        </w:numPr>
        <w:spacing w:line="480" w:lineRule="auto"/>
      </w:pPr>
      <w:r>
        <w:t>The state of Texas requires that dogs and cats be vaccinated against rabies by __________ weeks of age.</w:t>
      </w:r>
    </w:p>
    <w:p w14:paraId="24F898A5" w14:textId="11AFBDB2" w:rsidR="00244187" w:rsidRDefault="00244187" w:rsidP="00244187">
      <w:pPr>
        <w:pStyle w:val="ListParagraph"/>
        <w:numPr>
          <w:ilvl w:val="0"/>
          <w:numId w:val="4"/>
        </w:numPr>
        <w:spacing w:line="480" w:lineRule="auto"/>
      </w:pPr>
      <w:r>
        <w:t>Describe how to properly apply a catchpole to a dog. __________________________________</w:t>
      </w:r>
    </w:p>
    <w:p w14:paraId="1E0CFF1A" w14:textId="14AD1957" w:rsidR="00244187" w:rsidRDefault="00244187" w:rsidP="00244187">
      <w:pPr>
        <w:pStyle w:val="ListParagraph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853CB" w14:textId="776DD254" w:rsidR="00244187" w:rsidRDefault="00244187" w:rsidP="00244187">
      <w:pPr>
        <w:pStyle w:val="ListParagraph"/>
        <w:numPr>
          <w:ilvl w:val="0"/>
          <w:numId w:val="4"/>
        </w:numPr>
        <w:spacing w:line="480" w:lineRule="auto"/>
      </w:pPr>
      <w:r>
        <w:t>What law is used to prosecute a person for cruelty to (non-livestock) animals? ______________</w:t>
      </w:r>
    </w:p>
    <w:p w14:paraId="389F24C6" w14:textId="34CB9253" w:rsidR="00244187" w:rsidRDefault="00244187" w:rsidP="00244187">
      <w:pPr>
        <w:pStyle w:val="ListParagraph"/>
        <w:numPr>
          <w:ilvl w:val="0"/>
          <w:numId w:val="4"/>
        </w:numPr>
        <w:spacing w:line="480" w:lineRule="auto"/>
      </w:pPr>
      <w:r>
        <w:t>What law is used to prosecute a person for dog fighting? ________________________________</w:t>
      </w:r>
    </w:p>
    <w:p w14:paraId="00B95951" w14:textId="503F53D7" w:rsidR="00244187" w:rsidRDefault="00244187" w:rsidP="00244187">
      <w:pPr>
        <w:pStyle w:val="ListParagraph"/>
        <w:numPr>
          <w:ilvl w:val="0"/>
          <w:numId w:val="4"/>
        </w:numPr>
        <w:spacing w:line="480" w:lineRule="auto"/>
      </w:pPr>
      <w:r>
        <w:t>What law is used to prosecute a person for cruelty to (livestock) animals? __________________</w:t>
      </w:r>
    </w:p>
    <w:p w14:paraId="3FD1C7FC" w14:textId="61870006" w:rsidR="00244187" w:rsidRDefault="00244187" w:rsidP="00244187">
      <w:pPr>
        <w:pStyle w:val="ListParagraph"/>
        <w:numPr>
          <w:ilvl w:val="0"/>
          <w:numId w:val="4"/>
        </w:numPr>
        <w:spacing w:line="480" w:lineRule="auto"/>
      </w:pPr>
      <w:r>
        <w:t>List two behaviors or characteristics of an aggressive dog.</w:t>
      </w:r>
    </w:p>
    <w:p w14:paraId="1318DE98" w14:textId="786FD45B" w:rsidR="00244187" w:rsidRDefault="00244187" w:rsidP="00244187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</w:t>
      </w:r>
    </w:p>
    <w:p w14:paraId="75329580" w14:textId="78647BF9" w:rsidR="00244187" w:rsidRDefault="00244187" w:rsidP="00244187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</w:t>
      </w:r>
    </w:p>
    <w:p w14:paraId="41F4E55C" w14:textId="4063F1D0" w:rsidR="00244187" w:rsidRDefault="00244187" w:rsidP="00244187">
      <w:pPr>
        <w:pStyle w:val="ListParagraph"/>
        <w:numPr>
          <w:ilvl w:val="0"/>
          <w:numId w:val="4"/>
        </w:numPr>
        <w:spacing w:line="480" w:lineRule="auto"/>
      </w:pPr>
      <w:r>
        <w:t>Animals which are normally active at night, such as skunks, raccoons, and bats are referred to as __________________________.</w:t>
      </w:r>
    </w:p>
    <w:p w14:paraId="554099E5" w14:textId="4F0C50BF" w:rsidR="00244187" w:rsidRDefault="00244187" w:rsidP="00244187">
      <w:pPr>
        <w:pStyle w:val="ListParagraph"/>
        <w:numPr>
          <w:ilvl w:val="0"/>
          <w:numId w:val="4"/>
        </w:numPr>
        <w:spacing w:line="480" w:lineRule="auto"/>
      </w:pPr>
      <w:r>
        <w:t>A free roaming high-risk</w:t>
      </w:r>
      <w:r w:rsidR="005B7EA9">
        <w:t xml:space="preserve"> animal that has bitten a person must be tested for rabies.  TRUE / FALSE</w:t>
      </w:r>
    </w:p>
    <w:p w14:paraId="5F31917E" w14:textId="5C2AA0EF" w:rsidR="005B7EA9" w:rsidRDefault="005B7EA9" w:rsidP="00244187">
      <w:pPr>
        <w:pStyle w:val="ListParagraph"/>
        <w:numPr>
          <w:ilvl w:val="0"/>
          <w:numId w:val="4"/>
        </w:numPr>
        <w:spacing w:line="480" w:lineRule="auto"/>
      </w:pPr>
      <w:r>
        <w:t>What is the quarantine period for a pig that has bitten a person? _________________________</w:t>
      </w:r>
    </w:p>
    <w:p w14:paraId="1E142644" w14:textId="21ED9E9D" w:rsidR="005B7EA9" w:rsidRDefault="005B7EA9" w:rsidP="005B7EA9">
      <w:pPr>
        <w:pStyle w:val="ListParagraph"/>
        <w:numPr>
          <w:ilvl w:val="0"/>
          <w:numId w:val="4"/>
        </w:numPr>
        <w:spacing w:line="480" w:lineRule="auto"/>
      </w:pPr>
      <w:r>
        <w:t>Name a recommended refrigerant to use when shipping a head for rabies testing. _____________________________________________</w:t>
      </w:r>
    </w:p>
    <w:p w14:paraId="33EAC334" w14:textId="41358270" w:rsidR="005B7EA9" w:rsidRDefault="005B7EA9" w:rsidP="005B7EA9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>What is the only method of euthanasia that may be administered to dogs and cats in the custody of a shelter in Texas? ______________________________________________________</w:t>
      </w:r>
    </w:p>
    <w:p w14:paraId="3CD9E658" w14:textId="1D5435A9" w:rsidR="005B7EA9" w:rsidRDefault="005B7EA9" w:rsidP="005B7EA9">
      <w:pPr>
        <w:pStyle w:val="ListParagraph"/>
        <w:numPr>
          <w:ilvl w:val="0"/>
          <w:numId w:val="4"/>
        </w:numPr>
        <w:spacing w:line="480" w:lineRule="auto"/>
      </w:pPr>
      <w:r>
        <w:t>A veterinarian must inspect animal shelters in counties with a population less than 75,000 once a year.</w:t>
      </w:r>
      <w:r>
        <w:tab/>
        <w:t>TRUE / FALSE</w:t>
      </w:r>
    </w:p>
    <w:p w14:paraId="429B471F" w14:textId="626868BD" w:rsidR="005B7EA9" w:rsidRDefault="005B7EA9" w:rsidP="005B7EA9">
      <w:pPr>
        <w:pStyle w:val="ListParagraph"/>
        <w:numPr>
          <w:ilvl w:val="0"/>
          <w:numId w:val="4"/>
        </w:numPr>
        <w:spacing w:line="480" w:lineRule="auto"/>
      </w:pPr>
      <w:r>
        <w:t>Name a common sign of roundworms in puppies and kittens. ____________________________</w:t>
      </w:r>
    </w:p>
    <w:p w14:paraId="57777870" w14:textId="09FA3967" w:rsidR="005B7EA9" w:rsidRDefault="005B7EA9" w:rsidP="005B7EA9">
      <w:pPr>
        <w:pStyle w:val="ListParagraph"/>
        <w:numPr>
          <w:ilvl w:val="0"/>
          <w:numId w:val="4"/>
        </w:numPr>
        <w:spacing w:line="480" w:lineRule="auto"/>
      </w:pPr>
      <w:r>
        <w:t>List the four tabby markings for cats.</w:t>
      </w:r>
    </w:p>
    <w:p w14:paraId="5F78D3FF" w14:textId="1924CFB5" w:rsidR="005B7EA9" w:rsidRDefault="005B7EA9" w:rsidP="005B7EA9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</w:t>
      </w:r>
    </w:p>
    <w:p w14:paraId="34410F4C" w14:textId="4D96E422" w:rsidR="005B7EA9" w:rsidRDefault="005B7EA9" w:rsidP="005B7EA9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</w:t>
      </w:r>
    </w:p>
    <w:p w14:paraId="30BAD9AC" w14:textId="0D3CFAAA" w:rsidR="005B7EA9" w:rsidRDefault="005B7EA9" w:rsidP="005B7EA9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</w:t>
      </w:r>
    </w:p>
    <w:p w14:paraId="776904ED" w14:textId="0782BF2A" w:rsidR="005B7EA9" w:rsidRDefault="005B7EA9" w:rsidP="005B7EA9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</w:t>
      </w:r>
    </w:p>
    <w:p w14:paraId="63FCAD34" w14:textId="29BD2C3B" w:rsidR="00117972" w:rsidRDefault="00117972" w:rsidP="005B7EA9">
      <w:pPr>
        <w:pStyle w:val="ListParagraph"/>
        <w:numPr>
          <w:ilvl w:val="0"/>
          <w:numId w:val="4"/>
        </w:numPr>
        <w:spacing w:line="480" w:lineRule="auto"/>
      </w:pPr>
      <w:r>
        <w:t xml:space="preserve">A catchpole should be used to lift an animal into the truck to avoid being bitten. </w:t>
      </w:r>
      <w:r>
        <w:tab/>
        <w:t xml:space="preserve">  TRUE / FALSE</w:t>
      </w:r>
    </w:p>
    <w:p w14:paraId="6A487383" w14:textId="371081CE" w:rsidR="00117972" w:rsidRDefault="00117972" w:rsidP="005B7EA9">
      <w:pPr>
        <w:pStyle w:val="ListParagraph"/>
        <w:numPr>
          <w:ilvl w:val="0"/>
          <w:numId w:val="4"/>
        </w:numPr>
        <w:spacing w:line="480" w:lineRule="auto"/>
      </w:pPr>
      <w:r>
        <w:t>Name at least three routes by which microorganisms can spread from an infected animal to another animal.</w:t>
      </w:r>
    </w:p>
    <w:p w14:paraId="0F508AD0" w14:textId="4ACCA846" w:rsidR="00117972" w:rsidRDefault="00117972" w:rsidP="00117972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</w:t>
      </w:r>
    </w:p>
    <w:p w14:paraId="28606617" w14:textId="29827428" w:rsidR="00117972" w:rsidRDefault="00117972" w:rsidP="00117972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</w:t>
      </w:r>
    </w:p>
    <w:p w14:paraId="0CAEE585" w14:textId="1C1F3414" w:rsidR="00117972" w:rsidRDefault="00117972" w:rsidP="00117972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</w:t>
      </w:r>
    </w:p>
    <w:p w14:paraId="741DA413" w14:textId="1FE7D71F" w:rsidR="00117972" w:rsidRDefault="00117972" w:rsidP="00117972">
      <w:pPr>
        <w:pStyle w:val="ListParagraph"/>
        <w:numPr>
          <w:ilvl w:val="0"/>
          <w:numId w:val="4"/>
        </w:numPr>
        <w:spacing w:line="480" w:lineRule="auto"/>
      </w:pPr>
      <w:r>
        <w:t>You must include a _______________ submission form when you submit an animal’s head or brain to the Texas Department of State Health Services Laboratory for rabies testing.</w:t>
      </w:r>
    </w:p>
    <w:p w14:paraId="1C3479F6" w14:textId="56917619" w:rsidR="00117972" w:rsidRDefault="00117972" w:rsidP="00117972">
      <w:pPr>
        <w:pStyle w:val="ListParagraph"/>
        <w:numPr>
          <w:ilvl w:val="0"/>
          <w:numId w:val="4"/>
        </w:numPr>
        <w:spacing w:line="480" w:lineRule="auto"/>
      </w:pPr>
      <w:r>
        <w:t xml:space="preserve">If a dog causes serious bodily injury to a person while being used </w:t>
      </w:r>
      <w:r w:rsidR="006249AF">
        <w:t>to protect the home from a burglary</w:t>
      </w:r>
      <w:r>
        <w:t xml:space="preserve">, a court may not order the dog to be destroyed. </w:t>
      </w:r>
      <w:r>
        <w:tab/>
        <w:t>TRUE / FALSE</w:t>
      </w:r>
    </w:p>
    <w:p w14:paraId="6014372D" w14:textId="6FF7F890" w:rsidR="00117972" w:rsidRDefault="00117972" w:rsidP="00117972">
      <w:pPr>
        <w:pStyle w:val="ListParagraph"/>
        <w:numPr>
          <w:ilvl w:val="0"/>
          <w:numId w:val="4"/>
        </w:numPr>
        <w:spacing w:line="480" w:lineRule="auto"/>
      </w:pPr>
      <w:r>
        <w:t>When visiting a citizen in person, be sure to keep ________________ feet between you and the other person to avoid entering their personal space and creating greater tension.</w:t>
      </w:r>
    </w:p>
    <w:p w14:paraId="0E71ED14" w14:textId="69D75851" w:rsidR="00117972" w:rsidRDefault="00117972" w:rsidP="006249AF">
      <w:pPr>
        <w:spacing w:line="480" w:lineRule="auto"/>
      </w:pPr>
    </w:p>
    <w:p w14:paraId="0564053A" w14:textId="77777777" w:rsidR="006249AF" w:rsidRDefault="006249AF" w:rsidP="006249AF">
      <w:pPr>
        <w:spacing w:line="480" w:lineRule="auto"/>
      </w:pPr>
    </w:p>
    <w:p w14:paraId="47EFF5CD" w14:textId="516E6A96" w:rsidR="00117972" w:rsidRDefault="00117972" w:rsidP="00117972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>List seven basic types of dog ears.</w:t>
      </w:r>
    </w:p>
    <w:p w14:paraId="394129C8" w14:textId="77777777" w:rsidR="000A223E" w:rsidRDefault="000A223E" w:rsidP="000A223E">
      <w:pPr>
        <w:pStyle w:val="ListParagraph"/>
        <w:numPr>
          <w:ilvl w:val="1"/>
          <w:numId w:val="4"/>
        </w:numPr>
        <w:spacing w:line="480" w:lineRule="auto"/>
        <w:sectPr w:rsidR="000A223E" w:rsidSect="00420F33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13FBDEA7" w14:textId="30BF62E1" w:rsidR="000A223E" w:rsidRDefault="000A223E" w:rsidP="000A223E">
      <w:pPr>
        <w:pStyle w:val="ListParagraph"/>
        <w:numPr>
          <w:ilvl w:val="1"/>
          <w:numId w:val="4"/>
        </w:numPr>
        <w:spacing w:line="480" w:lineRule="auto"/>
      </w:pPr>
      <w:r>
        <w:t>___________________</w:t>
      </w:r>
    </w:p>
    <w:p w14:paraId="485C4207" w14:textId="2391A281" w:rsidR="000A223E" w:rsidRDefault="000A223E" w:rsidP="000A223E">
      <w:pPr>
        <w:pStyle w:val="ListParagraph"/>
        <w:numPr>
          <w:ilvl w:val="1"/>
          <w:numId w:val="4"/>
        </w:numPr>
        <w:spacing w:line="480" w:lineRule="auto"/>
      </w:pPr>
      <w:r>
        <w:t>___________________</w:t>
      </w:r>
    </w:p>
    <w:p w14:paraId="25140781" w14:textId="72E5C415" w:rsidR="000A223E" w:rsidRDefault="000A223E" w:rsidP="000A223E">
      <w:pPr>
        <w:pStyle w:val="ListParagraph"/>
        <w:numPr>
          <w:ilvl w:val="1"/>
          <w:numId w:val="4"/>
        </w:numPr>
        <w:spacing w:line="480" w:lineRule="auto"/>
      </w:pPr>
      <w:r>
        <w:t>___________________</w:t>
      </w:r>
    </w:p>
    <w:p w14:paraId="73A054CF" w14:textId="0A0C9029" w:rsidR="000A223E" w:rsidRDefault="000A223E" w:rsidP="000A223E">
      <w:pPr>
        <w:pStyle w:val="ListParagraph"/>
        <w:numPr>
          <w:ilvl w:val="1"/>
          <w:numId w:val="4"/>
        </w:numPr>
        <w:spacing w:line="480" w:lineRule="auto"/>
      </w:pPr>
      <w:r>
        <w:t>___________________</w:t>
      </w:r>
    </w:p>
    <w:p w14:paraId="1F0322C1" w14:textId="7CE32309" w:rsidR="000A223E" w:rsidRDefault="000A223E" w:rsidP="000A223E">
      <w:pPr>
        <w:pStyle w:val="ListParagraph"/>
        <w:numPr>
          <w:ilvl w:val="1"/>
          <w:numId w:val="4"/>
        </w:numPr>
        <w:spacing w:line="480" w:lineRule="auto"/>
      </w:pPr>
      <w:r>
        <w:t>___________________</w:t>
      </w:r>
    </w:p>
    <w:p w14:paraId="30C41A97" w14:textId="4618C51B" w:rsidR="000A223E" w:rsidRDefault="000A223E" w:rsidP="000A223E">
      <w:pPr>
        <w:pStyle w:val="ListParagraph"/>
        <w:numPr>
          <w:ilvl w:val="1"/>
          <w:numId w:val="4"/>
        </w:numPr>
        <w:spacing w:line="480" w:lineRule="auto"/>
      </w:pPr>
      <w:r>
        <w:t>___________________</w:t>
      </w:r>
    </w:p>
    <w:p w14:paraId="3F4E87E2" w14:textId="1AD39F20" w:rsidR="000A223E" w:rsidRDefault="000A223E" w:rsidP="000A223E">
      <w:pPr>
        <w:pStyle w:val="ListParagraph"/>
        <w:numPr>
          <w:ilvl w:val="1"/>
          <w:numId w:val="4"/>
        </w:numPr>
        <w:spacing w:line="480" w:lineRule="auto"/>
      </w:pPr>
      <w:r>
        <w:t>___________________</w:t>
      </w:r>
    </w:p>
    <w:p w14:paraId="77FE1AB3" w14:textId="77777777" w:rsidR="000A223E" w:rsidRDefault="000A223E" w:rsidP="00117972">
      <w:pPr>
        <w:pStyle w:val="ListParagraph"/>
        <w:numPr>
          <w:ilvl w:val="0"/>
          <w:numId w:val="4"/>
        </w:numPr>
        <w:spacing w:line="480" w:lineRule="auto"/>
        <w:sectPr w:rsidR="000A223E" w:rsidSect="000A223E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227CFA72" w14:textId="13ECA18B" w:rsidR="00117972" w:rsidRDefault="00117972" w:rsidP="00117972">
      <w:pPr>
        <w:pStyle w:val="ListParagraph"/>
        <w:numPr>
          <w:ilvl w:val="0"/>
          <w:numId w:val="4"/>
        </w:numPr>
        <w:spacing w:line="480" w:lineRule="auto"/>
      </w:pPr>
      <w:r>
        <w:t xml:space="preserve">Each public or private animal pound shelter, or humane organization may set its own standards for potential adopters if those standards are applied in a fair and equal manner.  </w:t>
      </w:r>
      <w:r w:rsidR="00544F0C">
        <w:t xml:space="preserve">  </w:t>
      </w:r>
      <w:r>
        <w:t>TRUE / FALSE</w:t>
      </w:r>
    </w:p>
    <w:p w14:paraId="54B0BC42" w14:textId="5D71D6A1" w:rsidR="00544F0C" w:rsidRDefault="00544F0C" w:rsidP="00117972">
      <w:pPr>
        <w:pStyle w:val="ListParagraph"/>
        <w:numPr>
          <w:ilvl w:val="0"/>
          <w:numId w:val="4"/>
        </w:numPr>
        <w:spacing w:line="480" w:lineRule="auto"/>
      </w:pPr>
      <w:r>
        <w:t>What is a feral animal? ___________________________________________________________</w:t>
      </w:r>
    </w:p>
    <w:p w14:paraId="1100F2B3" w14:textId="12370812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t>Define zoonosis. _________________________________________________________________</w:t>
      </w:r>
    </w:p>
    <w:p w14:paraId="643D5DAC" w14:textId="5399101E" w:rsidR="00544F0C" w:rsidRDefault="00544F0C" w:rsidP="00544F0C">
      <w:pPr>
        <w:pStyle w:val="ListParagraph"/>
        <w:spacing w:line="480" w:lineRule="auto"/>
      </w:pPr>
      <w:r>
        <w:t>______________________________________________________________________________</w:t>
      </w:r>
    </w:p>
    <w:p w14:paraId="278AAB9B" w14:textId="320C3DDE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t xml:space="preserve">To own a dangerous wild animal in Texas, a person must register it with the local animal registration agency. </w:t>
      </w:r>
      <w:r>
        <w:tab/>
        <w:t>TRUE / FALSE</w:t>
      </w:r>
    </w:p>
    <w:p w14:paraId="337B859B" w14:textId="58673B2A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t xml:space="preserve">Impoundment facilities in counties with a population less than 75,000 do not need to meet the minimum standards. </w:t>
      </w:r>
      <w:r>
        <w:tab/>
        <w:t>TRUE / FALSE</w:t>
      </w:r>
    </w:p>
    <w:p w14:paraId="0B559B25" w14:textId="176E37DF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t>TXHSC Chapter __________ contains guidelines for the legal removal of cruelly treated animals from their owners.</w:t>
      </w:r>
    </w:p>
    <w:p w14:paraId="7A6227CC" w14:textId="5B7876DB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t>Epizootic is defined as: ___________________________________________________________</w:t>
      </w:r>
    </w:p>
    <w:p w14:paraId="377495D6" w14:textId="1D5E5EBD" w:rsidR="00544F0C" w:rsidRDefault="00544F0C" w:rsidP="00544F0C">
      <w:pPr>
        <w:pStyle w:val="ListParagraph"/>
        <w:spacing w:line="480" w:lineRule="auto"/>
      </w:pPr>
      <w:r>
        <w:t>______________________________________________________________________________</w:t>
      </w:r>
    </w:p>
    <w:p w14:paraId="738BB3CA" w14:textId="48653953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t xml:space="preserve">It is legal for the </w:t>
      </w:r>
      <w:proofErr w:type="gramStart"/>
      <w:r>
        <w:t>general public</w:t>
      </w:r>
      <w:proofErr w:type="gramEnd"/>
      <w:r>
        <w:t xml:space="preserve"> to capture and sell bats. </w:t>
      </w:r>
      <w:r>
        <w:tab/>
        <w:t>TRUE / FALSE</w:t>
      </w:r>
    </w:p>
    <w:p w14:paraId="6E54F59F" w14:textId="1E48E11F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t xml:space="preserve">Before disinfecting a clean surface, always read and follow the instruction on proper mixing and use of the disinfectant. </w:t>
      </w:r>
      <w:r>
        <w:tab/>
      </w:r>
      <w:r>
        <w:tab/>
        <w:t>TRUE / FALSE</w:t>
      </w:r>
    </w:p>
    <w:p w14:paraId="6CF118E2" w14:textId="78547FE6" w:rsidR="006249AF" w:rsidRDefault="006249AF" w:rsidP="006249AF">
      <w:pPr>
        <w:pStyle w:val="ListParagraph"/>
        <w:spacing w:line="480" w:lineRule="auto"/>
      </w:pPr>
    </w:p>
    <w:p w14:paraId="5CBB86AD" w14:textId="77777777" w:rsidR="006249AF" w:rsidRDefault="006249AF" w:rsidP="006249AF">
      <w:pPr>
        <w:pStyle w:val="ListParagraph"/>
        <w:spacing w:line="480" w:lineRule="auto"/>
      </w:pPr>
    </w:p>
    <w:p w14:paraId="2D99DF50" w14:textId="563DA8D4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>Under TXHSC Chapter 828, name two forms of identification that can be used for an animal that has been sterilized.</w:t>
      </w:r>
    </w:p>
    <w:p w14:paraId="1682C0B5" w14:textId="1A5AE5F1" w:rsidR="00544F0C" w:rsidRDefault="00544F0C" w:rsidP="00544F0C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</w:t>
      </w:r>
    </w:p>
    <w:p w14:paraId="2C340C38" w14:textId="5AA92DE3" w:rsidR="00544F0C" w:rsidRDefault="00544F0C" w:rsidP="00544F0C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</w:t>
      </w:r>
    </w:p>
    <w:p w14:paraId="27523D26" w14:textId="08304E6E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t>The “Exemption Section” of TXHSC, Chapter 481, Texas Controlled Substances Act, allows possession of ___________________________________ for destroying injured, sick, homeless, or unwanted animals by personnel of a humane society or animal control agency registered with the Federal Drug Enforcement Administration.</w:t>
      </w:r>
    </w:p>
    <w:p w14:paraId="403D9446" w14:textId="17E34F02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t xml:space="preserve">If a domestic animal </w:t>
      </w:r>
      <w:r w:rsidRPr="00544F0C">
        <w:rPr>
          <w:b/>
          <w:bCs/>
        </w:rPr>
        <w:t>not</w:t>
      </w:r>
      <w:r>
        <w:t xml:space="preserve"> currently vaccinated against rabies bites a human, it should be vaccinated immediately before being placed into quarantine. </w:t>
      </w:r>
      <w:r>
        <w:tab/>
        <w:t>TRUE / FALSE</w:t>
      </w:r>
    </w:p>
    <w:p w14:paraId="065ACD48" w14:textId="12D53EEE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t>By what age will a dog have all its permanent teeth? ___________________________________</w:t>
      </w:r>
    </w:p>
    <w:p w14:paraId="19DBEF2E" w14:textId="68E52700" w:rsidR="00544F0C" w:rsidRDefault="00544F0C" w:rsidP="00544F0C">
      <w:pPr>
        <w:pStyle w:val="ListParagraph"/>
        <w:numPr>
          <w:ilvl w:val="0"/>
          <w:numId w:val="4"/>
        </w:numPr>
        <w:spacing w:line="480" w:lineRule="auto"/>
      </w:pPr>
      <w:r>
        <w:t xml:space="preserve">In reference to TXHSC Chapter 822, Regulation of Animals, a dog may be defined as a </w:t>
      </w:r>
      <w:r w:rsidRPr="00211A2D">
        <w:rPr>
          <w:b/>
          <w:bCs/>
        </w:rPr>
        <w:t>dangerous</w:t>
      </w:r>
      <w:r>
        <w:t xml:space="preserve"> </w:t>
      </w:r>
      <w:r w:rsidRPr="00211A2D">
        <w:rPr>
          <w:b/>
          <w:bCs/>
        </w:rPr>
        <w:t>dog</w:t>
      </w:r>
      <w:r w:rsidR="00211A2D">
        <w:t xml:space="preserve"> if it attacks a person within the enclosed area in which it is kept, and which is reasonably certain to prevent the dog from leaving.</w:t>
      </w:r>
      <w:r w:rsidR="00211A2D">
        <w:tab/>
      </w:r>
      <w:r w:rsidR="00211A2D">
        <w:tab/>
        <w:t>TRUE / FALSE</w:t>
      </w:r>
    </w:p>
    <w:p w14:paraId="3A162CED" w14:textId="491F647F" w:rsidR="00211A2D" w:rsidRDefault="00211A2D" w:rsidP="00544F0C">
      <w:pPr>
        <w:pStyle w:val="ListParagraph"/>
        <w:numPr>
          <w:ilvl w:val="0"/>
          <w:numId w:val="4"/>
        </w:numPr>
        <w:spacing w:line="480" w:lineRule="auto"/>
      </w:pPr>
      <w:r>
        <w:t>A quarantine confinement chamber must be enclosed on all sides except the top.   TRUE / FALSE</w:t>
      </w:r>
    </w:p>
    <w:p w14:paraId="545F2D82" w14:textId="062168D2" w:rsidR="00211A2D" w:rsidRDefault="00211A2D" w:rsidP="00544F0C">
      <w:pPr>
        <w:pStyle w:val="ListParagraph"/>
        <w:numPr>
          <w:ilvl w:val="0"/>
          <w:numId w:val="4"/>
        </w:numPr>
        <w:spacing w:line="480" w:lineRule="auto"/>
      </w:pPr>
      <w:r>
        <w:t>An animal that is primarily active during dusk and dawn is known as ______________________.</w:t>
      </w:r>
    </w:p>
    <w:p w14:paraId="4ABEEF7E" w14:textId="2700AF61" w:rsidR="00211A2D" w:rsidRDefault="00211A2D" w:rsidP="00544F0C">
      <w:pPr>
        <w:pStyle w:val="ListParagraph"/>
        <w:numPr>
          <w:ilvl w:val="0"/>
          <w:numId w:val="4"/>
        </w:numPr>
        <w:spacing w:line="480" w:lineRule="auto"/>
      </w:pPr>
      <w:r>
        <w:t>If an animal is bleeding excessively, use a tourniquet to stop the bleeding.      TRUE / FALSE</w:t>
      </w:r>
    </w:p>
    <w:p w14:paraId="0CDBF9DA" w14:textId="15DF3237" w:rsidR="00211A2D" w:rsidRDefault="00211A2D" w:rsidP="00211A2D">
      <w:pPr>
        <w:pStyle w:val="ListParagraph"/>
        <w:numPr>
          <w:ilvl w:val="0"/>
          <w:numId w:val="4"/>
        </w:numPr>
        <w:spacing w:line="480" w:lineRule="auto"/>
      </w:pPr>
      <w:r>
        <w:t>Exemptions to TXHSC 823, Animal Shelters, include:</w:t>
      </w:r>
    </w:p>
    <w:p w14:paraId="2E96305D" w14:textId="7D9C0E6C" w:rsidR="00211A2D" w:rsidRDefault="00211A2D" w:rsidP="00211A2D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</w:t>
      </w:r>
    </w:p>
    <w:p w14:paraId="66E2346D" w14:textId="7246122F" w:rsidR="00211A2D" w:rsidRDefault="00211A2D" w:rsidP="00211A2D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</w:t>
      </w:r>
    </w:p>
    <w:p w14:paraId="05349AE6" w14:textId="3E29A068" w:rsidR="00211A2D" w:rsidRDefault="00211A2D" w:rsidP="00211A2D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</w:t>
      </w:r>
    </w:p>
    <w:p w14:paraId="5DFB86DA" w14:textId="32F79AEA" w:rsidR="00211A2D" w:rsidRDefault="00211A2D" w:rsidP="00211A2D">
      <w:pPr>
        <w:pStyle w:val="ListParagraph"/>
        <w:numPr>
          <w:ilvl w:val="0"/>
          <w:numId w:val="4"/>
        </w:numPr>
        <w:spacing w:line="480" w:lineRule="auto"/>
      </w:pPr>
      <w:r>
        <w:t>Describe the two most common clinical signs of rabies in both domestic and wild animals.</w:t>
      </w:r>
    </w:p>
    <w:p w14:paraId="5FFEC3F8" w14:textId="6A3053A2" w:rsidR="00211A2D" w:rsidRDefault="00211A2D" w:rsidP="00211A2D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</w:t>
      </w:r>
    </w:p>
    <w:p w14:paraId="5B054E6F" w14:textId="05362709" w:rsidR="00211A2D" w:rsidRDefault="00211A2D" w:rsidP="00211A2D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</w:t>
      </w:r>
    </w:p>
    <w:p w14:paraId="1AD547EE" w14:textId="3C3FA94E" w:rsidR="00EA155B" w:rsidRDefault="00EA155B" w:rsidP="00EA155B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>List six basic colors that are used to describe a cat’s coat color.</w:t>
      </w:r>
    </w:p>
    <w:p w14:paraId="1C969F7B" w14:textId="77777777" w:rsidR="000A223E" w:rsidRDefault="000A223E" w:rsidP="00EA155B">
      <w:pPr>
        <w:pStyle w:val="ListParagraph"/>
        <w:numPr>
          <w:ilvl w:val="1"/>
          <w:numId w:val="4"/>
        </w:numPr>
        <w:spacing w:line="480" w:lineRule="auto"/>
        <w:sectPr w:rsidR="000A223E" w:rsidSect="000A223E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714EF11F" w14:textId="57FCE97F" w:rsidR="00EA155B" w:rsidRDefault="00EA155B" w:rsidP="00EA155B">
      <w:pPr>
        <w:pStyle w:val="ListParagraph"/>
        <w:numPr>
          <w:ilvl w:val="1"/>
          <w:numId w:val="4"/>
        </w:numPr>
        <w:spacing w:line="480" w:lineRule="auto"/>
      </w:pPr>
      <w:r>
        <w:t>_______________________</w:t>
      </w:r>
    </w:p>
    <w:p w14:paraId="26E5D5CF" w14:textId="0514106B" w:rsidR="00EA155B" w:rsidRDefault="00EA155B" w:rsidP="00EA155B">
      <w:pPr>
        <w:pStyle w:val="ListParagraph"/>
        <w:numPr>
          <w:ilvl w:val="1"/>
          <w:numId w:val="4"/>
        </w:numPr>
        <w:spacing w:line="480" w:lineRule="auto"/>
      </w:pPr>
      <w:r>
        <w:t>_______________________</w:t>
      </w:r>
    </w:p>
    <w:p w14:paraId="6DC68321" w14:textId="2CF07DAD" w:rsidR="00EA155B" w:rsidRDefault="00EA155B" w:rsidP="00EA155B">
      <w:pPr>
        <w:pStyle w:val="ListParagraph"/>
        <w:numPr>
          <w:ilvl w:val="1"/>
          <w:numId w:val="4"/>
        </w:numPr>
        <w:spacing w:line="480" w:lineRule="auto"/>
      </w:pPr>
      <w:r>
        <w:t>_______________________</w:t>
      </w:r>
    </w:p>
    <w:p w14:paraId="21121D68" w14:textId="6045A18D" w:rsidR="00EA155B" w:rsidRDefault="00EA155B" w:rsidP="00EA155B">
      <w:pPr>
        <w:pStyle w:val="ListParagraph"/>
        <w:numPr>
          <w:ilvl w:val="1"/>
          <w:numId w:val="4"/>
        </w:numPr>
        <w:spacing w:line="480" w:lineRule="auto"/>
      </w:pPr>
      <w:r>
        <w:t>_______________________</w:t>
      </w:r>
    </w:p>
    <w:p w14:paraId="6A53974E" w14:textId="37244211" w:rsidR="00EA155B" w:rsidRDefault="00EA155B" w:rsidP="00EA155B">
      <w:pPr>
        <w:pStyle w:val="ListParagraph"/>
        <w:numPr>
          <w:ilvl w:val="1"/>
          <w:numId w:val="4"/>
        </w:numPr>
        <w:spacing w:line="480" w:lineRule="auto"/>
      </w:pPr>
      <w:r>
        <w:t>_______________________</w:t>
      </w:r>
    </w:p>
    <w:p w14:paraId="050756CD" w14:textId="5E2F20FB" w:rsidR="00EA155B" w:rsidRDefault="00EA155B" w:rsidP="00EA155B">
      <w:pPr>
        <w:pStyle w:val="ListParagraph"/>
        <w:numPr>
          <w:ilvl w:val="1"/>
          <w:numId w:val="4"/>
        </w:numPr>
        <w:spacing w:line="480" w:lineRule="auto"/>
      </w:pPr>
      <w:r>
        <w:t>_______________________</w:t>
      </w:r>
    </w:p>
    <w:p w14:paraId="5C225B69" w14:textId="77777777" w:rsidR="000A223E" w:rsidRDefault="000A223E" w:rsidP="00EA155B">
      <w:pPr>
        <w:pStyle w:val="ListParagraph"/>
        <w:spacing w:line="480" w:lineRule="auto"/>
        <w:sectPr w:rsidR="000A223E" w:rsidSect="000A223E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774564F9" w14:textId="77777777" w:rsidR="00EA155B" w:rsidRDefault="00EA155B" w:rsidP="00EA155B">
      <w:pPr>
        <w:pStyle w:val="ListParagraph"/>
        <w:spacing w:line="480" w:lineRule="auto"/>
      </w:pPr>
    </w:p>
    <w:p w14:paraId="1DB44C93" w14:textId="7530705A" w:rsidR="00EA155B" w:rsidRDefault="00EA155B" w:rsidP="00EA155B">
      <w:pPr>
        <w:pStyle w:val="ListParagraph"/>
        <w:numPr>
          <w:ilvl w:val="0"/>
          <w:numId w:val="4"/>
        </w:numPr>
        <w:spacing w:line="480" w:lineRule="auto"/>
      </w:pPr>
      <w:r>
        <w:t>what are the f</w:t>
      </w:r>
      <w:r w:rsidR="006249AF">
        <w:t>ive</w:t>
      </w:r>
      <w:r>
        <w:t xml:space="preserve"> subchapters of TXHSC 821, Treatment and Disposition of Animals, and what do they cover?</w:t>
      </w:r>
    </w:p>
    <w:p w14:paraId="630BF22B" w14:textId="0A6C06E5" w:rsidR="00EA155B" w:rsidRDefault="00EA155B" w:rsidP="00EA155B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6D513D4E" w14:textId="2DBC538E" w:rsidR="00EA155B" w:rsidRDefault="00EA155B" w:rsidP="00EA155B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2CDE4BB9" w14:textId="39D212D1" w:rsidR="00EA155B" w:rsidRDefault="00EA155B" w:rsidP="00EA155B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4B28A4C1" w14:textId="5E5314FE" w:rsidR="00EA155B" w:rsidRDefault="00EA155B" w:rsidP="00EA155B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34594E7C" w14:textId="4E112E32" w:rsidR="006249AF" w:rsidRDefault="006249AF" w:rsidP="00EA155B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1B3F921A" w14:textId="3D7E0E38" w:rsidR="00EA155B" w:rsidRDefault="00EA155B" w:rsidP="00EA155B">
      <w:pPr>
        <w:pStyle w:val="ListParagraph"/>
        <w:numPr>
          <w:ilvl w:val="0"/>
          <w:numId w:val="4"/>
        </w:numPr>
        <w:spacing w:line="480" w:lineRule="auto"/>
      </w:pPr>
      <w:r>
        <w:t>A domestic dog, cat, or domestic ferret that has bitten someone must be observed for ________ days, _______ hours, or be euthanized and tested for rabies.</w:t>
      </w:r>
    </w:p>
    <w:p w14:paraId="27F46066" w14:textId="02B9AC8C" w:rsidR="00EA155B" w:rsidRDefault="00EA155B" w:rsidP="00EA155B">
      <w:pPr>
        <w:pStyle w:val="ListParagraph"/>
        <w:numPr>
          <w:ilvl w:val="0"/>
          <w:numId w:val="4"/>
        </w:numPr>
        <w:spacing w:line="480" w:lineRule="auto"/>
      </w:pPr>
      <w:r>
        <w:t>An animal control officer should receive rabies pre-exposure vaccinations due to the high risk of exposure during their regular job duties</w:t>
      </w:r>
      <w:r w:rsidR="00154ADE">
        <w:t>.     TRUE / FALSE</w:t>
      </w:r>
    </w:p>
    <w:p w14:paraId="281D16DB" w14:textId="6A620AE6" w:rsidR="00154ADE" w:rsidRDefault="00154ADE" w:rsidP="00EA155B">
      <w:pPr>
        <w:pStyle w:val="ListParagraph"/>
        <w:numPr>
          <w:ilvl w:val="0"/>
          <w:numId w:val="4"/>
        </w:numPr>
        <w:spacing w:line="480" w:lineRule="auto"/>
      </w:pPr>
      <w:r>
        <w:t>Use of commercially compressed carbon monoxide is legal when euthanizing dogs and cats in Texas.   TRUE / FALSE</w:t>
      </w:r>
    </w:p>
    <w:p w14:paraId="4E490573" w14:textId="0F3E3BC5" w:rsidR="00154ADE" w:rsidRDefault="00154ADE" w:rsidP="00EA155B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>The local rabies control authority MUST be a licensed veterinarian or health professional.     TRUE / FALSE</w:t>
      </w:r>
    </w:p>
    <w:p w14:paraId="6187A44B" w14:textId="0AC91A95" w:rsidR="00154ADE" w:rsidRDefault="00154ADE" w:rsidP="00EA155B">
      <w:pPr>
        <w:pStyle w:val="ListParagraph"/>
        <w:numPr>
          <w:ilvl w:val="0"/>
          <w:numId w:val="4"/>
        </w:numPr>
        <w:spacing w:line="480" w:lineRule="auto"/>
      </w:pPr>
      <w:r>
        <w:t xml:space="preserve">It is not legal to sell rabies vaccine to the </w:t>
      </w:r>
      <w:proofErr w:type="gramStart"/>
      <w:r>
        <w:t>general public</w:t>
      </w:r>
      <w:proofErr w:type="gramEnd"/>
      <w:r>
        <w:t xml:space="preserve"> by local stores.     TRUE / FALSE</w:t>
      </w:r>
    </w:p>
    <w:p w14:paraId="4835955D" w14:textId="04260876" w:rsidR="00154ADE" w:rsidRDefault="00154ADE" w:rsidP="00EA155B">
      <w:pPr>
        <w:pStyle w:val="ListParagraph"/>
        <w:numPr>
          <w:ilvl w:val="0"/>
          <w:numId w:val="4"/>
        </w:numPr>
        <w:spacing w:line="480" w:lineRule="auto"/>
      </w:pPr>
      <w:r>
        <w:t>List six basic types of dog tails:</w:t>
      </w:r>
    </w:p>
    <w:p w14:paraId="6FDB4527" w14:textId="77777777" w:rsidR="006249AF" w:rsidRDefault="006249AF" w:rsidP="006249AF">
      <w:pPr>
        <w:pStyle w:val="ListParagraph"/>
        <w:numPr>
          <w:ilvl w:val="1"/>
          <w:numId w:val="4"/>
        </w:numPr>
        <w:spacing w:line="480" w:lineRule="auto"/>
        <w:sectPr w:rsidR="006249AF" w:rsidSect="000A223E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21F579B" w14:textId="17F585B8" w:rsidR="006249AF" w:rsidRDefault="006249AF" w:rsidP="006249AF">
      <w:pPr>
        <w:pStyle w:val="ListParagraph"/>
        <w:numPr>
          <w:ilvl w:val="1"/>
          <w:numId w:val="4"/>
        </w:numPr>
        <w:spacing w:line="480" w:lineRule="auto"/>
      </w:pPr>
      <w:r>
        <w:t>______________________</w:t>
      </w:r>
    </w:p>
    <w:p w14:paraId="4117A209" w14:textId="0A67BB76" w:rsidR="006249AF" w:rsidRDefault="006249AF" w:rsidP="006249AF">
      <w:pPr>
        <w:pStyle w:val="ListParagraph"/>
        <w:numPr>
          <w:ilvl w:val="1"/>
          <w:numId w:val="4"/>
        </w:numPr>
        <w:spacing w:line="480" w:lineRule="auto"/>
      </w:pPr>
      <w:r>
        <w:t>______________________</w:t>
      </w:r>
    </w:p>
    <w:p w14:paraId="488F5996" w14:textId="1D8FCA99" w:rsidR="006249AF" w:rsidRDefault="006249AF" w:rsidP="006249AF">
      <w:pPr>
        <w:pStyle w:val="ListParagraph"/>
        <w:numPr>
          <w:ilvl w:val="1"/>
          <w:numId w:val="4"/>
        </w:numPr>
        <w:spacing w:line="480" w:lineRule="auto"/>
      </w:pPr>
      <w:r>
        <w:t>______________________</w:t>
      </w:r>
    </w:p>
    <w:p w14:paraId="305C0BD3" w14:textId="2D83B789" w:rsidR="006249AF" w:rsidRDefault="006249AF" w:rsidP="006249AF">
      <w:pPr>
        <w:pStyle w:val="ListParagraph"/>
        <w:numPr>
          <w:ilvl w:val="1"/>
          <w:numId w:val="4"/>
        </w:numPr>
        <w:spacing w:line="480" w:lineRule="auto"/>
      </w:pPr>
      <w:r>
        <w:t>______________________</w:t>
      </w:r>
    </w:p>
    <w:p w14:paraId="3124D21F" w14:textId="614AD793" w:rsidR="006249AF" w:rsidRDefault="006249AF" w:rsidP="006249AF">
      <w:pPr>
        <w:pStyle w:val="ListParagraph"/>
        <w:numPr>
          <w:ilvl w:val="1"/>
          <w:numId w:val="4"/>
        </w:numPr>
        <w:spacing w:line="480" w:lineRule="auto"/>
      </w:pPr>
      <w:r>
        <w:t>______________________</w:t>
      </w:r>
    </w:p>
    <w:p w14:paraId="0F3D1D5D" w14:textId="71A8B2AB" w:rsidR="006249AF" w:rsidRDefault="006249AF" w:rsidP="006249AF">
      <w:pPr>
        <w:pStyle w:val="ListParagraph"/>
        <w:numPr>
          <w:ilvl w:val="1"/>
          <w:numId w:val="4"/>
        </w:numPr>
        <w:spacing w:line="480" w:lineRule="auto"/>
      </w:pPr>
      <w:r>
        <w:t>______________________</w:t>
      </w:r>
    </w:p>
    <w:p w14:paraId="49F8CCE6" w14:textId="77777777" w:rsidR="006249AF" w:rsidRDefault="006249AF" w:rsidP="00EA155B">
      <w:pPr>
        <w:pStyle w:val="ListParagraph"/>
        <w:numPr>
          <w:ilvl w:val="0"/>
          <w:numId w:val="4"/>
        </w:numPr>
        <w:spacing w:line="480" w:lineRule="auto"/>
        <w:sectPr w:rsidR="006249AF" w:rsidSect="006249AF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2B1A26C8" w14:textId="57E88814" w:rsidR="00154ADE" w:rsidRDefault="00154ADE" w:rsidP="00EA155B">
      <w:pPr>
        <w:pStyle w:val="ListParagraph"/>
        <w:numPr>
          <w:ilvl w:val="0"/>
          <w:numId w:val="4"/>
        </w:numPr>
        <w:spacing w:line="480" w:lineRule="auto"/>
      </w:pPr>
      <w:r>
        <w:t>An animal control officer can carry a bite stick without receiving proper training on its use.    TRUE / FALSE</w:t>
      </w:r>
    </w:p>
    <w:p w14:paraId="0EB95BC8" w14:textId="37759B35" w:rsidR="00154ADE" w:rsidRDefault="00154ADE" w:rsidP="00EA155B">
      <w:pPr>
        <w:pStyle w:val="ListParagraph"/>
        <w:numPr>
          <w:ilvl w:val="0"/>
          <w:numId w:val="4"/>
        </w:numPr>
        <w:spacing w:line="480" w:lineRule="auto"/>
      </w:pPr>
      <w:r>
        <w:t>The first rabies vaccine was developed by ______________________________________.</w:t>
      </w:r>
    </w:p>
    <w:p w14:paraId="35D00663" w14:textId="2F4B6D3D" w:rsidR="00154ADE" w:rsidRDefault="00154ADE" w:rsidP="00EA155B">
      <w:pPr>
        <w:pStyle w:val="ListParagraph"/>
        <w:numPr>
          <w:ilvl w:val="0"/>
          <w:numId w:val="4"/>
        </w:numPr>
        <w:spacing w:line="480" w:lineRule="auto"/>
      </w:pPr>
      <w:r>
        <w:t>Name the four groups of venomous snakes in Texas:</w:t>
      </w:r>
    </w:p>
    <w:p w14:paraId="7BAA9A25" w14:textId="3EB2DA2A" w:rsidR="00154ADE" w:rsidRDefault="00154ADE" w:rsidP="00154ADE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</w:t>
      </w:r>
    </w:p>
    <w:p w14:paraId="6E685944" w14:textId="03A2AF0F" w:rsidR="00154ADE" w:rsidRDefault="00154ADE" w:rsidP="00154ADE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</w:t>
      </w:r>
    </w:p>
    <w:p w14:paraId="13229451" w14:textId="6CA4D166" w:rsidR="00154ADE" w:rsidRDefault="00154ADE" w:rsidP="00154ADE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</w:t>
      </w:r>
    </w:p>
    <w:p w14:paraId="0A0215E4" w14:textId="39D004AA" w:rsidR="00154ADE" w:rsidRDefault="00154ADE" w:rsidP="00154ADE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</w:t>
      </w:r>
    </w:p>
    <w:p w14:paraId="7C4FC08D" w14:textId="6D8A4A2C" w:rsidR="00154ADE" w:rsidRDefault="00154ADE" w:rsidP="00154ADE">
      <w:pPr>
        <w:pStyle w:val="ListParagraph"/>
        <w:numPr>
          <w:ilvl w:val="0"/>
          <w:numId w:val="4"/>
        </w:numPr>
        <w:spacing w:line="480" w:lineRule="auto"/>
      </w:pPr>
      <w:r>
        <w:t>Emergency first aid to prevent rabies in humans includes the following three steps:</w:t>
      </w:r>
    </w:p>
    <w:p w14:paraId="022093A7" w14:textId="773C0BF1" w:rsidR="00154ADE" w:rsidRDefault="00154ADE" w:rsidP="00154ADE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</w:t>
      </w:r>
    </w:p>
    <w:p w14:paraId="55A31C87" w14:textId="68CCACEE" w:rsidR="00154ADE" w:rsidRDefault="00154ADE" w:rsidP="00154ADE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</w:t>
      </w:r>
    </w:p>
    <w:p w14:paraId="0F131EF3" w14:textId="128D3DED" w:rsidR="00154ADE" w:rsidRDefault="00154ADE" w:rsidP="00154ADE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</w:t>
      </w:r>
    </w:p>
    <w:p w14:paraId="4F8D5C14" w14:textId="691ED212" w:rsidR="00154ADE" w:rsidRDefault="00154ADE" w:rsidP="00154ADE">
      <w:pPr>
        <w:pStyle w:val="ListParagraph"/>
        <w:numPr>
          <w:ilvl w:val="0"/>
          <w:numId w:val="4"/>
        </w:numPr>
        <w:spacing w:line="480" w:lineRule="auto"/>
      </w:pPr>
      <w:r>
        <w:t>Animals that are primarily active during the day are known as ___________________________.</w:t>
      </w:r>
    </w:p>
    <w:p w14:paraId="5E6DE596" w14:textId="68D96466" w:rsidR="00154ADE" w:rsidRDefault="00154ADE" w:rsidP="00154ADE">
      <w:pPr>
        <w:pStyle w:val="ListParagraph"/>
        <w:numPr>
          <w:ilvl w:val="0"/>
          <w:numId w:val="4"/>
        </w:numPr>
        <w:spacing w:line="480" w:lineRule="auto"/>
      </w:pPr>
      <w:r>
        <w:t>The state of Texas does not recognize a three-year rabies vaccine.</w:t>
      </w:r>
      <w:r>
        <w:tab/>
        <w:t>TRUE / FALSE</w:t>
      </w:r>
    </w:p>
    <w:p w14:paraId="76ED9CE1" w14:textId="14A85F4C" w:rsidR="006249AF" w:rsidRDefault="006249AF" w:rsidP="006249AF">
      <w:pPr>
        <w:pStyle w:val="ListParagraph"/>
        <w:spacing w:line="480" w:lineRule="auto"/>
      </w:pPr>
    </w:p>
    <w:p w14:paraId="1A5CAE52" w14:textId="70982CBE" w:rsidR="006249AF" w:rsidRDefault="006249AF" w:rsidP="006249AF">
      <w:pPr>
        <w:pStyle w:val="ListParagraph"/>
        <w:spacing w:line="480" w:lineRule="auto"/>
      </w:pPr>
    </w:p>
    <w:p w14:paraId="18F974A1" w14:textId="77777777" w:rsidR="006249AF" w:rsidRDefault="006249AF" w:rsidP="006249AF">
      <w:pPr>
        <w:pStyle w:val="ListParagraph"/>
        <w:spacing w:line="480" w:lineRule="auto"/>
      </w:pPr>
    </w:p>
    <w:p w14:paraId="3EC91B7A" w14:textId="2E32B28A" w:rsidR="00154ADE" w:rsidRDefault="00154ADE" w:rsidP="00154ADE">
      <w:pPr>
        <w:pStyle w:val="ListParagraph"/>
        <w:numPr>
          <w:ilvl w:val="0"/>
          <w:numId w:val="4"/>
        </w:numPr>
        <w:spacing w:line="480" w:lineRule="auto"/>
      </w:pPr>
      <w:r>
        <w:lastRenderedPageBreak/>
        <w:t>What three steps should you follow to treat an animal for heat exhaustion?</w:t>
      </w:r>
    </w:p>
    <w:p w14:paraId="69F81D2D" w14:textId="1C4558CA" w:rsidR="00154ADE" w:rsidRDefault="00154ADE" w:rsidP="00154ADE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2B6C0C49" w14:textId="37E38623" w:rsidR="00154ADE" w:rsidRDefault="00154ADE" w:rsidP="00154ADE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2E9DACB4" w14:textId="55BB9AA6" w:rsidR="00154ADE" w:rsidRDefault="00154ADE" w:rsidP="00154ADE">
      <w:pPr>
        <w:pStyle w:val="ListParagraph"/>
        <w:numPr>
          <w:ilvl w:val="1"/>
          <w:numId w:val="4"/>
        </w:num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14:paraId="02BBE065" w14:textId="42E77C6B" w:rsidR="0002482B" w:rsidRDefault="0002482B" w:rsidP="0002482B">
      <w:pPr>
        <w:pStyle w:val="ListParagraph"/>
        <w:numPr>
          <w:ilvl w:val="0"/>
          <w:numId w:val="4"/>
        </w:numPr>
        <w:spacing w:line="480" w:lineRule="auto"/>
      </w:pPr>
      <w:r>
        <w:t>After receiving your rabies pre-exposure vaccination series, you should have your rabies titer level checked every ____________________________________________.</w:t>
      </w:r>
    </w:p>
    <w:p w14:paraId="459CF06F" w14:textId="3550D72B" w:rsidR="0002482B" w:rsidRDefault="0002482B" w:rsidP="0002482B">
      <w:pPr>
        <w:pStyle w:val="ListParagraph"/>
        <w:numPr>
          <w:ilvl w:val="0"/>
          <w:numId w:val="4"/>
        </w:numPr>
        <w:spacing w:line="480" w:lineRule="auto"/>
      </w:pPr>
      <w:r>
        <w:t>When investigating a rabies exposure, the Animal Control Officer has the final say in deciding if the bite victim receives post-exposure rabies treatment.</w:t>
      </w:r>
      <w:r>
        <w:tab/>
      </w:r>
      <w:r>
        <w:tab/>
        <w:t>TRUE / FALSE</w:t>
      </w:r>
    </w:p>
    <w:p w14:paraId="795B69FB" w14:textId="77777777" w:rsidR="0002482B" w:rsidRDefault="0002482B" w:rsidP="0002482B">
      <w:pPr>
        <w:pStyle w:val="ListParagraph"/>
        <w:spacing w:line="480" w:lineRule="auto"/>
      </w:pPr>
    </w:p>
    <w:sectPr w:rsidR="0002482B" w:rsidSect="000A223E"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C004" w14:textId="77777777" w:rsidR="009E21D7" w:rsidRDefault="009E21D7" w:rsidP="00132BB3">
      <w:pPr>
        <w:spacing w:after="0" w:line="240" w:lineRule="auto"/>
      </w:pPr>
      <w:r>
        <w:separator/>
      </w:r>
    </w:p>
  </w:endnote>
  <w:endnote w:type="continuationSeparator" w:id="0">
    <w:p w14:paraId="1DC26B63" w14:textId="77777777" w:rsidR="009E21D7" w:rsidRDefault="009E21D7" w:rsidP="0013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7234" w14:textId="6978A051" w:rsidR="00132BB3" w:rsidRDefault="00132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6F5B" w14:textId="77777777" w:rsidR="009E21D7" w:rsidRDefault="009E21D7" w:rsidP="00132BB3">
      <w:pPr>
        <w:spacing w:after="0" w:line="240" w:lineRule="auto"/>
      </w:pPr>
      <w:r>
        <w:separator/>
      </w:r>
    </w:p>
  </w:footnote>
  <w:footnote w:type="continuationSeparator" w:id="0">
    <w:p w14:paraId="3182BA79" w14:textId="77777777" w:rsidR="009E21D7" w:rsidRDefault="009E21D7" w:rsidP="0013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C02"/>
    <w:multiLevelType w:val="hybridMultilevel"/>
    <w:tmpl w:val="62A4B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E06EE"/>
    <w:multiLevelType w:val="hybridMultilevel"/>
    <w:tmpl w:val="0038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1F3C"/>
    <w:multiLevelType w:val="hybridMultilevel"/>
    <w:tmpl w:val="026E883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82344D"/>
    <w:multiLevelType w:val="hybridMultilevel"/>
    <w:tmpl w:val="71C40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4231C"/>
    <w:multiLevelType w:val="hybridMultilevel"/>
    <w:tmpl w:val="3FCE2D5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0483E2C"/>
    <w:multiLevelType w:val="hybridMultilevel"/>
    <w:tmpl w:val="B45A664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0017D4A"/>
    <w:multiLevelType w:val="hybridMultilevel"/>
    <w:tmpl w:val="C6007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06D4"/>
    <w:multiLevelType w:val="hybridMultilevel"/>
    <w:tmpl w:val="E6504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D6632"/>
    <w:multiLevelType w:val="hybridMultilevel"/>
    <w:tmpl w:val="9A1A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3988">
    <w:abstractNumId w:val="2"/>
  </w:num>
  <w:num w:numId="2" w16cid:durableId="2090881060">
    <w:abstractNumId w:val="4"/>
  </w:num>
  <w:num w:numId="3" w16cid:durableId="1297636615">
    <w:abstractNumId w:val="5"/>
  </w:num>
  <w:num w:numId="4" w16cid:durableId="1659991116">
    <w:abstractNumId w:val="7"/>
  </w:num>
  <w:num w:numId="5" w16cid:durableId="2127263493">
    <w:abstractNumId w:val="1"/>
  </w:num>
  <w:num w:numId="6" w16cid:durableId="1043990257">
    <w:abstractNumId w:val="3"/>
  </w:num>
  <w:num w:numId="7" w16cid:durableId="1858079401">
    <w:abstractNumId w:val="6"/>
  </w:num>
  <w:num w:numId="8" w16cid:durableId="154419546">
    <w:abstractNumId w:val="8"/>
  </w:num>
  <w:num w:numId="9" w16cid:durableId="104151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D6"/>
    <w:rsid w:val="0002482B"/>
    <w:rsid w:val="000A223E"/>
    <w:rsid w:val="00117972"/>
    <w:rsid w:val="00132BB3"/>
    <w:rsid w:val="00154ADE"/>
    <w:rsid w:val="00185DE9"/>
    <w:rsid w:val="001D659E"/>
    <w:rsid w:val="00211A2D"/>
    <w:rsid w:val="00244187"/>
    <w:rsid w:val="0029101E"/>
    <w:rsid w:val="00420F33"/>
    <w:rsid w:val="00544F0C"/>
    <w:rsid w:val="005B7EA9"/>
    <w:rsid w:val="005C052E"/>
    <w:rsid w:val="00622677"/>
    <w:rsid w:val="006249AF"/>
    <w:rsid w:val="009E21D7"/>
    <w:rsid w:val="00AA6C19"/>
    <w:rsid w:val="00CC4D1A"/>
    <w:rsid w:val="00EA155B"/>
    <w:rsid w:val="00EC6BD6"/>
    <w:rsid w:val="00FA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26804"/>
  <w15:chartTrackingRefBased/>
  <w15:docId w15:val="{85794F47-9104-40FD-B80C-9D3817D6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6B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6BD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C6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B3"/>
  </w:style>
  <w:style w:type="paragraph" w:styleId="Footer">
    <w:name w:val="footer"/>
    <w:basedOn w:val="Normal"/>
    <w:link w:val="FooterChar"/>
    <w:uiPriority w:val="99"/>
    <w:unhideWhenUsed/>
    <w:rsid w:val="00132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5F2F19DC6422095D3E04869EFD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EC299-10E0-4732-A902-4EA17B697319}"/>
      </w:docPartPr>
      <w:docPartBody>
        <w:p w:rsidR="000A2A70" w:rsidRDefault="00D27443" w:rsidP="00D27443">
          <w:pPr>
            <w:pStyle w:val="4465F2F19DC6422095D3E04869EFDD1C"/>
          </w:pPr>
          <w:r>
            <w:rPr>
              <w:color w:val="2F5496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3B41A49E4B4C406BA613F211D0E2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414C7-60BD-49E1-86CC-FF9E668E1E53}"/>
      </w:docPartPr>
      <w:docPartBody>
        <w:p w:rsidR="000A2A70" w:rsidRDefault="00D27443" w:rsidP="00D27443">
          <w:pPr>
            <w:pStyle w:val="3B41A49E4B4C406BA613F211D0E25B9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6DFB185E2322468A91870ABCC7F3A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74D6-6BD7-43AE-89C5-FA59CE2E1E97}"/>
      </w:docPartPr>
      <w:docPartBody>
        <w:p w:rsidR="000A2A70" w:rsidRDefault="00D27443" w:rsidP="00D27443">
          <w:pPr>
            <w:pStyle w:val="6DFB185E2322468A91870ABCC7F3AEB6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43"/>
    <w:rsid w:val="000A2A70"/>
    <w:rsid w:val="001B25E4"/>
    <w:rsid w:val="009D4AD0"/>
    <w:rsid w:val="00B271C7"/>
    <w:rsid w:val="00D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65F2F19DC6422095D3E04869EFDD1C">
    <w:name w:val="4465F2F19DC6422095D3E04869EFDD1C"/>
    <w:rsid w:val="00D27443"/>
  </w:style>
  <w:style w:type="paragraph" w:customStyle="1" w:styleId="3B41A49E4B4C406BA613F211D0E25B92">
    <w:name w:val="3B41A49E4B4C406BA613F211D0E25B92"/>
    <w:rsid w:val="00D27443"/>
  </w:style>
  <w:style w:type="paragraph" w:customStyle="1" w:styleId="6DFB185E2322468A91870ABCC7F3AEB6">
    <w:name w:val="6DFB185E2322468A91870ABCC7F3AEB6"/>
    <w:rsid w:val="00D27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5F95-9C40-47AF-B9ED-DCEB79B7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ACO Training Study Guide</vt:lpstr>
    </vt:vector>
  </TitlesOfParts>
  <Company>Humane Educators of Texas, LLC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ACO Training Study Guide</dc:title>
  <dc:subject>Tabitha Blewett, Instructor</dc:subject>
  <dc:creator>Humane Educators</dc:creator>
  <cp:keywords/>
  <dc:description/>
  <cp:lastModifiedBy>Humane Educators</cp:lastModifiedBy>
  <cp:revision>8</cp:revision>
  <cp:lastPrinted>2021-05-05T15:42:00Z</cp:lastPrinted>
  <dcterms:created xsi:type="dcterms:W3CDTF">2021-04-21T17:49:00Z</dcterms:created>
  <dcterms:modified xsi:type="dcterms:W3CDTF">2022-11-28T15:51:00Z</dcterms:modified>
</cp:coreProperties>
</file>